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8E" w:rsidRPr="00662A8E" w:rsidRDefault="00662A8E" w:rsidP="008C6990">
      <w:pPr>
        <w:spacing w:after="225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Служба страховых представителей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защиты прав граждан при оказании бесплатной медицинской помощи в системе обязательного медицинского страхования работает служба страховых представителей.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Институт страховых представителей является важным элементом эффективной </w:t>
      </w:r>
      <w:proofErr w:type="spellStart"/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пациентоориентированной</w:t>
      </w:r>
      <w:proofErr w:type="spellEnd"/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модели обязательного медицинского страхования.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Страховые представители – это сотрудники страховой медицинской организации, основной задачей которых является сопровождение застрахованных на всех этапах оказания медицинской помощи, в том числе при прохождении профилактических мероприятий.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направления деятельности страховых представителей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 застрахованных лиц на всех этапах оказания им медицинской помощи, в том числе индивидуальное сопровождение граждан при получении медицинской помощи. Формирование приверженности населения к ведению здорового образа жизни.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диспансеризации, в том числе публичное и индивидуальное информирование застрахованных лиц. Мониторинг прохождения диспансеризации. Анализ результатов профилактических мероприятий и данных соцопросов граждан.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Экспертный контроль качества оказываемой медицинской помощи и межведомственное взаимодействие, направленное на снижение смертности от управляемых причин.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1 уровня</w:t>
      </w: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специалисты Контакт-центра, предоставляющие информацию справочно-консультационного характера по устным обращениям граждан.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1 уровня: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устные обращения граждан и консультируют о наличии права выбора (замены) страховой медицинской организации, медицинской организации, лечащего врача, порядке получения полиса ОМС;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информацию о медицинских организациях, осуществляющих деятельность в сфере ОМС, режиме их работы, видах, условиях предоставления медицинской помощи бесплатно по полису ОМС;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 застрахованных о возможности прохождения диспансеризации и профилактических мероприятий;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 опросы граждан для выявления причин не явки на профилактические мероприятия.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2 уровня</w:t>
      </w: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специалисты страховой медицинской организации.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2 уровня: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 целевой контингент для прохождения диспансеризации и профилактического осмотра;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 информируют застрахованных посредством SMS-сообщений, телефонной, почтовой связи о прохождении профилактических мероприятий, диспансеризации и профилактических медицинских осмотров в медицинской организации, к которой они прикреплены;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контролируют и анализируют прохождение диспансеризации застрахованными лицами, ведут учет не прошедших или отказавшихся от диспансеризации;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обеспечивают защиту </w:t>
      </w:r>
      <w:proofErr w:type="gramStart"/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proofErr w:type="gramEnd"/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застрахованных в системе ОМС, в том числе ведут работу по рассмотрению обращений застрахованных лиц;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консультируют застрахованных по вопросам оказания различных видов медицинской помощи, в том числе по вопросам получения специализированной и высокотехнологичной помощи в рамках Программ ОМС и праве выбора медицинской организации при получении специализированной медицинской помощи в плановом порядке;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сопровождение застрахованных лиц на всех этапах оказания им медицинской помощи.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3 уровня</w:t>
      </w: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 - квалифицированные специалисты-эксперты и эксперты качества медицинской помощи страховой медицинской организации, прошедшие специальное обучение.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Страховые представители 3 уровня: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анализируют показатели здоровья застрахованных лиц, осуществляют контроль, в том числе осуществляют контроль своевременности диспансерного наблюдения, сроков и профиля плановых госпитализаций и иных рекомендаций по результатам диспансеризации;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индивидуальное информирование о необходимости своевременного обращения в медицинские организации в целях предотвращения ухудшения состояния здоровья, выполнения рекомендаций по лекарственной терапии, контроля за состоянием своего здоровья, приверженности лечению;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рассматривают письменные обращения граждан, организовывают и проводят целевые экспертизы с целью оценки доступности и качества медицинской помощи;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контроль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662A8E" w:rsidRP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правовую поддержку застрахованных лиц (их представителей) в рамках досудебного и судебного разбирательства.</w:t>
      </w:r>
    </w:p>
    <w:p w:rsidR="00662A8E" w:rsidRPr="00662A8E" w:rsidRDefault="00662A8E" w:rsidP="008C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Контакт-центр</w:t>
      </w:r>
    </w:p>
    <w:p w:rsidR="00662A8E" w:rsidRDefault="00662A8E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повышения информированности граждан и оказания консультативной помощи в сфере обязательного </w:t>
      </w:r>
      <w:r w:rsidR="008C6990"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страхования работаю</w:t>
      </w: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8C6990"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</w:t>
      </w: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«горячей линии» для обращения застрахованных лиц.</w:t>
      </w:r>
    </w:p>
    <w:p w:rsidR="008C6990" w:rsidRPr="00662A8E" w:rsidRDefault="008C6990" w:rsidP="008C6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A8E" w:rsidRPr="00662A8E" w:rsidRDefault="00662A8E" w:rsidP="008C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Телефоны «горячей линии» Контакт-центра</w:t>
      </w:r>
    </w:p>
    <w:p w:rsidR="008C6990" w:rsidRDefault="00662A8E" w:rsidP="008C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сфере обязательного медицинского страхования:</w:t>
      </w:r>
    </w:p>
    <w:p w:rsidR="008C6990" w:rsidRPr="008C6990" w:rsidRDefault="008C6990" w:rsidP="008C6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A8E" w:rsidRPr="00662A8E" w:rsidRDefault="00662A8E" w:rsidP="008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A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фонд обязательного медицинского </w:t>
      </w:r>
      <w:r w:rsidR="008C6990"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Костромской области</w:t>
      </w:r>
    </w:p>
    <w:p w:rsidR="00662A8E" w:rsidRPr="008C6990" w:rsidRDefault="008C6990" w:rsidP="008C699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C6990">
        <w:rPr>
          <w:b/>
          <w:sz w:val="26"/>
          <w:szCs w:val="26"/>
        </w:rPr>
        <w:t>8-800-234-46-86</w:t>
      </w:r>
      <w:r w:rsidRPr="008C6990">
        <w:rPr>
          <w:sz w:val="26"/>
          <w:szCs w:val="26"/>
        </w:rPr>
        <w:t xml:space="preserve"> </w:t>
      </w:r>
      <w:r w:rsidR="00662A8E" w:rsidRPr="00662A8E">
        <w:rPr>
          <w:sz w:val="26"/>
          <w:szCs w:val="26"/>
        </w:rPr>
        <w:t>(звонок бесплатный)</w:t>
      </w:r>
    </w:p>
    <w:p w:rsidR="008C6990" w:rsidRPr="00662A8E" w:rsidRDefault="008C6990" w:rsidP="008C699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6990" w:rsidRPr="008C6990" w:rsidRDefault="008C6990" w:rsidP="008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" w:history="1">
        <w:r w:rsidRPr="008C699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Филиал ООО «Капитал Медицинское Страхование» в Костромской области</w:t>
        </w:r>
      </w:hyperlink>
      <w:r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"tel:+7(4942)48-03-03" </w:instrText>
      </w:r>
      <w:r w:rsidRPr="008C6990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</w:p>
    <w:p w:rsidR="008C6990" w:rsidRPr="008C6990" w:rsidRDefault="008C6990" w:rsidP="008C6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99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8-800-100-81-02</w:t>
      </w:r>
      <w:r w:rsidRPr="008C69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(круглосуточно, звонок бесплатный)</w:t>
      </w:r>
      <w:r w:rsidRPr="008C6990">
        <w:rPr>
          <w:rFonts w:ascii="Times New Roman" w:hAnsi="Times New Roman" w:cs="Times New Roman"/>
          <w:sz w:val="26"/>
          <w:szCs w:val="26"/>
        </w:rPr>
        <w:fldChar w:fldCharType="end"/>
      </w:r>
      <w:r w:rsidRPr="008C6990">
        <w:rPr>
          <w:rFonts w:ascii="Times New Roman" w:hAnsi="Times New Roman" w:cs="Times New Roman"/>
          <w:sz w:val="26"/>
          <w:szCs w:val="26"/>
        </w:rPr>
        <w:t>;</w:t>
      </w:r>
    </w:p>
    <w:p w:rsidR="008C6990" w:rsidRPr="008C6990" w:rsidRDefault="008C6990" w:rsidP="008C6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990" w:rsidRPr="008C6990" w:rsidRDefault="008C6990" w:rsidP="008C69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8C6990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Костромской филиал АО «Страховая компания «СОГАЗ-МЕД</w:t>
        </w:r>
      </w:hyperlink>
      <w:r w:rsidRPr="008C6990">
        <w:rPr>
          <w:rFonts w:ascii="Times New Roman" w:hAnsi="Times New Roman" w:cs="Times New Roman"/>
          <w:sz w:val="26"/>
          <w:szCs w:val="26"/>
        </w:rPr>
        <w:t>»</w:t>
      </w:r>
    </w:p>
    <w:p w:rsidR="008C6990" w:rsidRPr="00521DCA" w:rsidRDefault="008C6990" w:rsidP="008C699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21DCA">
        <w:rPr>
          <w:b/>
          <w:bCs/>
          <w:sz w:val="26"/>
          <w:szCs w:val="26"/>
        </w:rPr>
        <w:t>8-800-100-07-02</w:t>
      </w:r>
      <w:r w:rsidRPr="008C6990">
        <w:rPr>
          <w:bCs/>
          <w:sz w:val="26"/>
          <w:szCs w:val="26"/>
        </w:rPr>
        <w:t xml:space="preserve"> (круглосуточно, звонок бесплатный)</w:t>
      </w:r>
    </w:p>
    <w:p w:rsidR="008C6990" w:rsidRPr="008C6990" w:rsidRDefault="008C6990" w:rsidP="008C699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8C6990" w:rsidRPr="008C6990" w:rsidRDefault="008C6990" w:rsidP="008C699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hyperlink r:id="rId7" w:history="1">
        <w:r w:rsidRPr="008C6990">
          <w:rPr>
            <w:rStyle w:val="a4"/>
            <w:color w:val="auto"/>
            <w:sz w:val="26"/>
            <w:szCs w:val="26"/>
            <w:u w:val="none"/>
          </w:rPr>
          <w:t>Филиал АО «МАКС-М» в г. Костроме</w:t>
        </w:r>
      </w:hyperlink>
    </w:p>
    <w:p w:rsidR="008C6990" w:rsidRPr="001F681A" w:rsidRDefault="008C6990" w:rsidP="008C6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hyperlink r:id="rId8" w:history="1">
        <w:r w:rsidRPr="008C699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8-800-333-60-03</w:t>
        </w:r>
      </w:hyperlink>
      <w:r w:rsidRPr="008C6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(круглосуточно, звонок бесплатный)</w:t>
      </w:r>
    </w:p>
    <w:p w:rsidR="00624EB4" w:rsidRPr="008C6990" w:rsidRDefault="00624EB4" w:rsidP="008C699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24EB4" w:rsidRPr="008C6990" w:rsidSect="008C6990">
      <w:pgSz w:w="11906" w:h="16838"/>
      <w:pgMar w:top="1021" w:right="79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E"/>
    <w:rsid w:val="00124186"/>
    <w:rsid w:val="00624EB4"/>
    <w:rsid w:val="00662A8E"/>
    <w:rsid w:val="008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B5EC-034B-4396-9945-0F9DA6DB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69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44.ru/o-fonde/organizatsionnaya-struktura-i-kontaktnye-dannye/direktor/13-strakhovye-meditsinskie-organizatsii/83-smo44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ms44.ru/o-fonde/organizatsionnaya-struktura-i-kontaktnye-dannye/direktor/13-strakhovye-meditsinskie-organizatsii/1792-smo44013" TargetMode="External"/><Relationship Id="rId5" Type="http://schemas.openxmlformats.org/officeDocument/2006/relationships/hyperlink" Target="http://oms44.ru/o-fonde/organizatsionnaya-struktura-i-kontaktnye-dannye/direktor/13-strakhovye-meditsinskie-organizatsii/85-smo440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BC4C-595F-4BCB-9EAB-7AF95B8E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Огиенко Анастасия Олеговна</cp:lastModifiedBy>
  <cp:revision>1</cp:revision>
  <cp:lastPrinted>2021-08-17T09:01:00Z</cp:lastPrinted>
  <dcterms:created xsi:type="dcterms:W3CDTF">2021-08-17T08:04:00Z</dcterms:created>
  <dcterms:modified xsi:type="dcterms:W3CDTF">2021-08-18T06:21:00Z</dcterms:modified>
</cp:coreProperties>
</file>